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left"/>
        <w:rPr>
          <w:rFonts w:ascii="微软雅黑" w:eastAsia="微软雅黑" w:hAnsi="微软雅黑" w:cs="宋体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附件1</w:t>
      </w: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实物地质资料目录清单（表</w:t>
      </w:r>
      <w:proofErr w:type="gramStart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一</w:t>
      </w:r>
      <w:proofErr w:type="gramEnd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）（格式）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6"/>
        <w:gridCol w:w="2307"/>
        <w:gridCol w:w="1361"/>
        <w:gridCol w:w="894"/>
        <w:gridCol w:w="193"/>
        <w:gridCol w:w="2383"/>
      </w:tblGrid>
      <w:tr w:rsidR="00EF3065" w:rsidRPr="00EF3065" w:rsidTr="00EF3065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项目名称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项目编号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项目来源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口中央财政安排项目   口地方财政安排项目     口其他资金安排项目     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所在行政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区 名 称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       省（区、市）      市（地）       县（市）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汇 交 人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汇 交 人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4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通讯地址：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邮政编码：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联系人：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联系电话：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电子信箱：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工 作 区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经度：      度    分    秒  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210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至        度    分    秒      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纬度：      度    分    秒    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至        度    分    秒       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工作性质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口区调   口矿产   口海洋   口水工环   口科研     口其他</w:t>
            </w:r>
          </w:p>
        </w:tc>
      </w:tr>
      <w:tr w:rsidR="00EF3065" w:rsidRPr="00EF3065" w:rsidTr="00EF3065">
        <w:trPr>
          <w:trHeight w:val="1588"/>
        </w:trPr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工作程度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比例尺：口小于1:100万   口1:100万   口1:50万    口1:25万 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800"/>
              <w:jc w:val="left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口1:20万        口1:10万    口1:5万     口1:2.5万 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800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口1:1万         口大于1:1万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工作阶段：</w:t>
            </w:r>
            <w:proofErr w:type="gramStart"/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口预查</w:t>
            </w:r>
            <w:proofErr w:type="gramEnd"/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 xml:space="preserve">    口普查      口详查    口勘探     </w:t>
            </w:r>
            <w:proofErr w:type="gramStart"/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口开发</w:t>
            </w:r>
            <w:proofErr w:type="gramEnd"/>
          </w:p>
        </w:tc>
      </w:tr>
      <w:tr w:rsidR="00EF3065" w:rsidRPr="00EF3065" w:rsidTr="00EF3065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地质简况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大地构造位置：（填至三级）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成矿带：（填至三级）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主要矿种：</w:t>
            </w:r>
          </w:p>
        </w:tc>
        <w:tc>
          <w:tcPr>
            <w:tcW w:w="2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成因类型：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成矿时代：</w:t>
            </w:r>
          </w:p>
        </w:tc>
      </w:tr>
      <w:tr w:rsidR="00EF3065" w:rsidRPr="00EF3065" w:rsidTr="00EF3065"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主要成果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简   述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主要填写“工作进展情况、取得的项目成果及新的发现”等。</w:t>
            </w:r>
          </w:p>
        </w:tc>
      </w:tr>
      <w:tr w:rsidR="00EF3065" w:rsidRPr="00EF3065" w:rsidTr="00EF3065">
        <w:tc>
          <w:tcPr>
            <w:tcW w:w="12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b/>
                <w:bCs/>
                <w:color w:val="323946"/>
                <w:kern w:val="0"/>
                <w:sz w:val="19"/>
                <w:szCs w:val="19"/>
              </w:rPr>
              <w:t>实物数量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（详见表二、表三）</w:t>
            </w:r>
          </w:p>
        </w:tc>
        <w:tc>
          <w:tcPr>
            <w:tcW w:w="72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proofErr w:type="gramStart"/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岩矿心</w:t>
            </w:r>
            <w:proofErr w:type="gramEnd"/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：     孔，总进尺         米，取心        米，岩屑     袋。 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标本：       块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样品（副样）：      袋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光片：       件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薄片：             件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其他：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93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 w:firstLine="2625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汇交人盖章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2415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年     月    日</w:t>
            </w: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备注：</w:t>
            </w:r>
          </w:p>
        </w:tc>
      </w:tr>
      <w:tr w:rsidR="00EF3065" w:rsidRPr="00EF3065" w:rsidTr="00EF3065">
        <w:trPr>
          <w:trHeight w:val="466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3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 w:firstLine="315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说明：表中属于选项栏的，只需在方框口中打“√”。有野外地质工作量的项目均应填报此表。</w:t>
            </w:r>
          </w:p>
        </w:tc>
      </w:tr>
      <w:tr w:rsidR="00EF3065" w:rsidRPr="00EF3065" w:rsidTr="00EF3065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 w:line="0" w:lineRule="atLeast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</w:tbl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ind w:firstLine="1920"/>
        <w:jc w:val="left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填表人：                                                 年     月     日</w:t>
      </w: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b/>
          <w:bCs/>
          <w:color w:val="323946"/>
          <w:kern w:val="0"/>
          <w:sz w:val="22"/>
        </w:rPr>
        <w:t> </w:t>
      </w: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b/>
          <w:bCs/>
          <w:color w:val="323946"/>
          <w:kern w:val="0"/>
          <w:sz w:val="22"/>
        </w:rPr>
        <w:t> </w:t>
      </w: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b/>
          <w:bCs/>
          <w:color w:val="323946"/>
          <w:kern w:val="0"/>
          <w:sz w:val="22"/>
        </w:rPr>
        <w:t> </w:t>
      </w: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lastRenderedPageBreak/>
        <w:t>实物地质资料目录清单（表二）（格式）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84"/>
        <w:gridCol w:w="948"/>
        <w:gridCol w:w="930"/>
        <w:gridCol w:w="857"/>
        <w:gridCol w:w="1058"/>
        <w:gridCol w:w="1081"/>
        <w:gridCol w:w="1275"/>
        <w:gridCol w:w="1011"/>
      </w:tblGrid>
      <w:tr w:rsidR="00EF3065" w:rsidRPr="00EF3065" w:rsidTr="00EF3065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序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号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钻孔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名称</w:t>
            </w:r>
          </w:p>
        </w:tc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 w:firstLine="630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钻孔位置</w:t>
            </w:r>
          </w:p>
        </w:tc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总进尺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（米）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取心数量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（米）</w:t>
            </w:r>
          </w:p>
        </w:tc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 w:firstLine="210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岩 屑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210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（袋）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见矿深度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 w:firstLine="210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范围（米）</w:t>
            </w: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备注</w:t>
            </w:r>
          </w:p>
        </w:tc>
      </w:tr>
      <w:tr w:rsidR="00EF3065" w:rsidRPr="00EF3065" w:rsidTr="00EF30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经度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纬度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065" w:rsidRPr="00EF3065" w:rsidRDefault="00EF3065" w:rsidP="00EF3065">
            <w:pPr>
              <w:widowControl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</w:tbl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ind w:firstLine="1440"/>
        <w:jc w:val="left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说明：有钻探工程的项目除填报表</w:t>
      </w:r>
      <w:proofErr w:type="gramStart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一</w:t>
      </w:r>
      <w:proofErr w:type="gramEnd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外，还应填报此表。</w:t>
      </w: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left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b/>
          <w:bCs/>
          <w:color w:val="323946"/>
          <w:kern w:val="0"/>
          <w:sz w:val="22"/>
        </w:rPr>
        <w:t> </w:t>
      </w: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</w:p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jc w:val="center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lastRenderedPageBreak/>
        <w:t>实物地质资料目录清单（表三）（格式）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968"/>
        <w:gridCol w:w="1062"/>
        <w:gridCol w:w="995"/>
        <w:gridCol w:w="1059"/>
        <w:gridCol w:w="1059"/>
        <w:gridCol w:w="1080"/>
        <w:gridCol w:w="935"/>
        <w:gridCol w:w="631"/>
      </w:tblGrid>
      <w:tr w:rsidR="00EF3065" w:rsidRPr="00EF3065" w:rsidTr="00EF3065"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序号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图 幅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名 称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实测剖面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名   称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标本数量（块）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光片数量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（件）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薄片数量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（件）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重 要</w:t>
            </w:r>
          </w:p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发 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副样数量（袋）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136" w:right="136"/>
              <w:jc w:val="center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备注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  <w:tr w:rsidR="00EF3065" w:rsidRPr="00EF3065" w:rsidTr="00EF3065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3065" w:rsidRPr="00EF3065" w:rsidRDefault="00EF3065" w:rsidP="00EF3065">
            <w:pPr>
              <w:widowControl/>
              <w:spacing w:before="68" w:after="68"/>
              <w:ind w:left="68" w:right="68"/>
              <w:jc w:val="left"/>
              <w:rPr>
                <w:rFonts w:ascii="微软雅黑" w:eastAsia="微软雅黑" w:hAnsi="微软雅黑" w:cs="宋体"/>
                <w:color w:val="323946"/>
                <w:kern w:val="0"/>
                <w:sz w:val="19"/>
                <w:szCs w:val="19"/>
              </w:rPr>
            </w:pPr>
            <w:r w:rsidRPr="00EF3065">
              <w:rPr>
                <w:rFonts w:ascii="微软雅黑" w:eastAsia="微软雅黑" w:hAnsi="微软雅黑" w:cs="宋体" w:hint="eastAsia"/>
                <w:color w:val="323946"/>
                <w:kern w:val="0"/>
                <w:sz w:val="19"/>
                <w:szCs w:val="19"/>
              </w:rPr>
              <w:t> </w:t>
            </w:r>
          </w:p>
        </w:tc>
      </w:tr>
    </w:tbl>
    <w:p w:rsidR="00EF3065" w:rsidRPr="00EF3065" w:rsidRDefault="00EF3065" w:rsidP="00EF3065">
      <w:pPr>
        <w:widowControl/>
        <w:shd w:val="clear" w:color="auto" w:fill="FFFFFF"/>
        <w:spacing w:before="136" w:after="136" w:line="480" w:lineRule="auto"/>
        <w:ind w:firstLine="1440"/>
        <w:jc w:val="left"/>
        <w:rPr>
          <w:rFonts w:ascii="微软雅黑" w:eastAsia="微软雅黑" w:hAnsi="微软雅黑" w:cs="宋体" w:hint="eastAsia"/>
          <w:color w:val="323946"/>
          <w:kern w:val="0"/>
          <w:sz w:val="22"/>
        </w:rPr>
      </w:pPr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说明：区</w:t>
      </w:r>
      <w:proofErr w:type="gramStart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调项目</w:t>
      </w:r>
      <w:proofErr w:type="gramEnd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除填报表</w:t>
      </w:r>
      <w:proofErr w:type="gramStart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一</w:t>
      </w:r>
      <w:proofErr w:type="gramEnd"/>
      <w:r w:rsidRPr="00EF3065">
        <w:rPr>
          <w:rFonts w:ascii="微软雅黑" w:eastAsia="微软雅黑" w:hAnsi="微软雅黑" w:cs="宋体" w:hint="eastAsia"/>
          <w:color w:val="323946"/>
          <w:kern w:val="0"/>
          <w:sz w:val="22"/>
        </w:rPr>
        <w:t>外，还应填报此表。</w:t>
      </w:r>
    </w:p>
    <w:p w:rsidR="0017481D" w:rsidRPr="00EF3065" w:rsidRDefault="0017481D"/>
    <w:sectPr w:rsidR="0017481D" w:rsidRPr="00EF3065" w:rsidSect="0017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065"/>
    <w:rsid w:val="0017481D"/>
    <w:rsid w:val="00E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王琳</cp:lastModifiedBy>
  <cp:revision>1</cp:revision>
  <dcterms:created xsi:type="dcterms:W3CDTF">2018-04-10T01:17:00Z</dcterms:created>
  <dcterms:modified xsi:type="dcterms:W3CDTF">2018-04-10T01:20:00Z</dcterms:modified>
</cp:coreProperties>
</file>